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DA" w:rsidRPr="00E255DA" w:rsidRDefault="00E255DA" w:rsidP="00E255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Муниципальное бюджетное общеобразовательное учреждение города Иркутска</w:t>
      </w:r>
    </w:p>
    <w:p w:rsidR="00E255DA" w:rsidRPr="00E255DA" w:rsidRDefault="00E255DA" w:rsidP="00E255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средняя общеобразовательная школа №27</w:t>
      </w:r>
    </w:p>
    <w:p w:rsidR="00E255DA" w:rsidRPr="00E255DA" w:rsidRDefault="00E255DA" w:rsidP="00E255D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</w:t>
      </w:r>
    </w:p>
    <w:p w:rsidR="00E255DA" w:rsidRPr="00E255DA" w:rsidRDefault="00E255DA" w:rsidP="00E255D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664046  г. Иркутск, б. Постышева,33 тел. факс: 8 (3952)22-95-41</w:t>
      </w:r>
    </w:p>
    <w:p w:rsidR="00E255DA" w:rsidRPr="00E255DA" w:rsidRDefault="00E255DA" w:rsidP="00E255D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</w:pPr>
      <w:r w:rsidRPr="00E255DA">
        <w:rPr>
          <w:rFonts w:ascii="Times New Roman" w:eastAsia="Times New Roman" w:hAnsi="Times New Roman" w:cs="Times New Roman"/>
          <w:color w:val="auto"/>
          <w:sz w:val="20"/>
          <w:szCs w:val="20"/>
          <w:lang w:val="de-DE" w:bidi="ar-SA"/>
        </w:rPr>
        <w:t xml:space="preserve">E-Mail: </w:t>
      </w:r>
      <w:hyperlink r:id="rId7" w:history="1">
        <w:r w:rsidRPr="00E255DA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it-IT" w:bidi="ar-SA"/>
          </w:rPr>
          <w:t>irksch27@mail.ru</w:t>
        </w:r>
      </w:hyperlink>
    </w:p>
    <w:p w:rsidR="00E255DA" w:rsidRPr="00E255DA" w:rsidRDefault="00E255DA" w:rsidP="00E255D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US" w:bidi="ar-SA"/>
        </w:rPr>
      </w:pPr>
    </w:p>
    <w:p w:rsidR="00B1665F" w:rsidRDefault="00B1665F" w:rsidP="00E255D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255DA" w:rsidRPr="00B1665F" w:rsidRDefault="00E255DA" w:rsidP="00E255D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en-US" w:bidi="ar-SA"/>
        </w:rPr>
      </w:pPr>
      <w:bookmarkStart w:id="0" w:name="_GoBack"/>
      <w:bookmarkEnd w:id="0"/>
      <w:r w:rsidRPr="00E255DA">
        <w:rPr>
          <w:rFonts w:ascii="Times New Roman" w:eastAsia="Times New Roman" w:hAnsi="Times New Roman" w:cs="Times New Roman"/>
          <w:sz w:val="20"/>
          <w:szCs w:val="20"/>
          <w:lang w:bidi="ar-SA"/>
        </w:rPr>
        <w:t>ВВЕДЕНО</w:t>
      </w:r>
    </w:p>
    <w:p w:rsidR="00E255DA" w:rsidRPr="00E255DA" w:rsidRDefault="00E255DA" w:rsidP="00E255D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sz w:val="20"/>
          <w:szCs w:val="20"/>
          <w:lang w:bidi="ar-SA"/>
        </w:rPr>
        <w:t>в действие приказом</w:t>
      </w:r>
    </w:p>
    <w:p w:rsidR="00E255DA" w:rsidRDefault="00E255DA" w:rsidP="00E255D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от </w:t>
      </w:r>
      <w:r w:rsidRPr="00E255DA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7</w:t>
      </w:r>
      <w:r w:rsidRPr="00E255DA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3</w:t>
      </w:r>
      <w:r w:rsidRPr="00E255DA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20</w:t>
      </w:r>
      <w:r w:rsidRPr="00E255DA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№ 89-о/20</w:t>
      </w:r>
    </w:p>
    <w:p w:rsidR="00E255DA" w:rsidRPr="00E255DA" w:rsidRDefault="00E255DA" w:rsidP="00E255D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sz w:val="20"/>
          <w:szCs w:val="20"/>
          <w:lang w:bidi="ar-SA"/>
        </w:rPr>
        <w:t>Директор МБОУ г. Иркутска  СОШ № 27</w:t>
      </w:r>
    </w:p>
    <w:p w:rsidR="00E255DA" w:rsidRPr="00E255DA" w:rsidRDefault="00E255DA" w:rsidP="00E255D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____________________</w:t>
      </w:r>
    </w:p>
    <w:p w:rsidR="00E255DA" w:rsidRPr="00E255DA" w:rsidRDefault="00E255DA" w:rsidP="00E255DA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255DA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С.А. Абросимова</w:t>
      </w:r>
    </w:p>
    <w:p w:rsidR="006A22A0" w:rsidRDefault="006A22A0" w:rsidP="00420543">
      <w:pPr>
        <w:pStyle w:val="1"/>
        <w:ind w:firstLine="0"/>
        <w:jc w:val="center"/>
        <w:rPr>
          <w:b/>
          <w:bCs/>
        </w:rPr>
      </w:pPr>
    </w:p>
    <w:p w:rsidR="00B1665F" w:rsidRDefault="00B1665F" w:rsidP="00420543">
      <w:pPr>
        <w:pStyle w:val="1"/>
        <w:ind w:firstLine="0"/>
        <w:jc w:val="center"/>
        <w:rPr>
          <w:b/>
          <w:bCs/>
        </w:rPr>
      </w:pPr>
    </w:p>
    <w:p w:rsidR="00B1665F" w:rsidRDefault="00B1665F" w:rsidP="00420543">
      <w:pPr>
        <w:pStyle w:val="1"/>
        <w:ind w:firstLine="0"/>
        <w:jc w:val="center"/>
        <w:rPr>
          <w:b/>
          <w:bCs/>
        </w:rPr>
      </w:pPr>
    </w:p>
    <w:p w:rsidR="00B1665F" w:rsidRDefault="00B1665F" w:rsidP="00420543">
      <w:pPr>
        <w:pStyle w:val="1"/>
        <w:ind w:firstLine="0"/>
        <w:jc w:val="center"/>
        <w:rPr>
          <w:b/>
          <w:bCs/>
        </w:rPr>
      </w:pPr>
    </w:p>
    <w:p w:rsidR="00E23583" w:rsidRDefault="001417FD" w:rsidP="00420543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E23583" w:rsidRDefault="001417FD" w:rsidP="00420543">
      <w:pPr>
        <w:pStyle w:val="1"/>
        <w:ind w:firstLine="0"/>
        <w:jc w:val="center"/>
      </w:pPr>
      <w:r>
        <w:rPr>
          <w:b/>
          <w:bCs/>
        </w:rPr>
        <w:t>о порядке реализации образовательных программ с применением электронного</w:t>
      </w:r>
      <w:r>
        <w:rPr>
          <w:b/>
          <w:bCs/>
        </w:rPr>
        <w:br/>
        <w:t>обучения и дистанционных образовательных технологий</w:t>
      </w:r>
    </w:p>
    <w:p w:rsidR="00E23583" w:rsidRPr="008C0AF1" w:rsidRDefault="001417FD" w:rsidP="00420543">
      <w:pPr>
        <w:pStyle w:val="11"/>
        <w:keepNext/>
        <w:keepLines/>
        <w:numPr>
          <w:ilvl w:val="0"/>
          <w:numId w:val="1"/>
        </w:numPr>
        <w:tabs>
          <w:tab w:val="left" w:pos="350"/>
        </w:tabs>
      </w:pPr>
      <w:bookmarkStart w:id="1" w:name="bookmark2"/>
      <w:bookmarkStart w:id="2" w:name="bookmark0"/>
      <w:bookmarkStart w:id="3" w:name="bookmark1"/>
      <w:bookmarkStart w:id="4" w:name="bookmark3"/>
      <w:bookmarkEnd w:id="1"/>
      <w:r w:rsidRPr="008C0AF1">
        <w:t>Общие положения</w:t>
      </w:r>
      <w:bookmarkEnd w:id="2"/>
      <w:bookmarkEnd w:id="3"/>
      <w:bookmarkEnd w:id="4"/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</w:tabs>
        <w:ind w:left="709" w:hanging="709"/>
        <w:jc w:val="both"/>
      </w:pPr>
      <w:bookmarkStart w:id="5" w:name="bookmark4"/>
      <w:bookmarkEnd w:id="5"/>
      <w:r>
        <w:t>Настоящее Положение устанавливает порядок реализации в Муниципальном</w:t>
      </w:r>
      <w:r w:rsidR="00420543">
        <w:t xml:space="preserve"> </w:t>
      </w:r>
      <w:r>
        <w:t xml:space="preserve">бюджетном общеобразовательном учреждении </w:t>
      </w:r>
      <w:r w:rsidR="00420543">
        <w:t>г. Иркутска СОШ №27</w:t>
      </w:r>
      <w:r>
        <w:t xml:space="preserve"> (далее Школа)</w:t>
      </w:r>
      <w:r w:rsidR="00420543">
        <w:t xml:space="preserve"> </w:t>
      </w:r>
      <w:r>
        <w:t>общеобразовательных программ с использованием дистанционных образовательных технологий и электронного обучения.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</w:tabs>
        <w:ind w:left="709" w:hanging="709"/>
        <w:jc w:val="both"/>
      </w:pPr>
      <w:bookmarkStart w:id="6" w:name="bookmark5"/>
      <w:bookmarkEnd w:id="6"/>
      <w:r>
        <w:t>Настоящее Положение разработано в соответствии с нормативными документами: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>Федеральным законом от 29.12.2012</w:t>
      </w:r>
      <w:r w:rsidR="00420543">
        <w:t xml:space="preserve"> </w:t>
      </w:r>
      <w:r>
        <w:t>№</w:t>
      </w:r>
      <w:r w:rsidR="00420543">
        <w:t xml:space="preserve"> </w:t>
      </w:r>
      <w:r>
        <w:t>273-ФЗ «Об образовании в</w:t>
      </w:r>
      <w:r w:rsidR="00420543">
        <w:t xml:space="preserve"> </w:t>
      </w:r>
      <w:r>
        <w:t>Российской Федерации» (часть 2 ст.12, ст. 16);</w:t>
      </w:r>
      <w:r w:rsidR="00420543">
        <w:t xml:space="preserve"> 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>Приказом Минобрнауки России от 23 августа 2017 г. №</w:t>
      </w:r>
      <w:r w:rsidR="00420543">
        <w:t xml:space="preserve"> </w:t>
      </w:r>
      <w:r>
        <w:t xml:space="preserve">816 </w:t>
      </w:r>
      <w:r w:rsidR="00420543">
        <w:t>«</w:t>
      </w:r>
      <w:r>
        <w:t>Об</w:t>
      </w:r>
      <w:r w:rsidR="00420543">
        <w:t xml:space="preserve"> </w:t>
      </w:r>
      <w:r>
        <w:t>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420543">
        <w:t>»</w:t>
      </w:r>
      <w:r>
        <w:t xml:space="preserve"> и методическими рекомендациями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от 19 марта 2020 г. № ГД-39/04);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>Уставом Школы.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</w:tabs>
        <w:ind w:left="709" w:hanging="709"/>
        <w:jc w:val="both"/>
      </w:pPr>
      <w:bookmarkStart w:id="7" w:name="bookmark6"/>
      <w:bookmarkEnd w:id="7"/>
      <w:r>
        <w:t>Дистанционное обучение - способ организации образовательной деятельности,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обучающимися.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</w:tabs>
        <w:ind w:left="709" w:hanging="709"/>
        <w:jc w:val="both"/>
      </w:pPr>
      <w:bookmarkStart w:id="8" w:name="bookmark7"/>
      <w:bookmarkEnd w:id="8"/>
      <w:r>
        <w:t>Школа реализует образовательные программы или их части с применением</w:t>
      </w:r>
      <w:r w:rsidR="00420543">
        <w:t xml:space="preserve"> </w:t>
      </w:r>
      <w:r>
        <w:t>электронного обучения, дистанционных образовательных технологий в предусмотренных Федеральным законом от 29 декабря 2012 г. №273-ФЗ «Об</w:t>
      </w:r>
      <w:r w:rsidR="00420543">
        <w:t xml:space="preserve"> </w:t>
      </w:r>
      <w:r>
        <w:lastRenderedPageBreak/>
        <w:t>образовании в Российской Федерации» формах получения образования или при их сочетании, при проведении учебных занятий, текущего контроля успеваемости, промежуточной, государственной итоговой аттестации обучающихся.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</w:tabs>
        <w:ind w:left="709" w:hanging="709"/>
        <w:jc w:val="both"/>
      </w:pPr>
      <w:bookmarkStart w:id="9" w:name="bookmark8"/>
      <w:bookmarkEnd w:id="9"/>
      <w:r>
        <w:t>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</w:tabs>
        <w:ind w:left="709" w:hanging="709"/>
        <w:jc w:val="both"/>
      </w:pPr>
      <w:bookmarkStart w:id="10" w:name="bookmark9"/>
      <w:bookmarkEnd w:id="10"/>
      <w:r>
        <w:t>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11" w:name="bookmark10"/>
      <w:bookmarkEnd w:id="11"/>
      <w:r>
        <w:t>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12" w:name="bookmark11"/>
      <w:bookmarkEnd w:id="12"/>
      <w:r>
        <w:t>Школа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13" w:name="bookmark12"/>
      <w:bookmarkEnd w:id="13"/>
      <w:r>
        <w:t>допускается отсутствие аудиторных занятий.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</w:tabs>
        <w:ind w:left="709" w:hanging="709"/>
        <w:jc w:val="both"/>
      </w:pPr>
      <w:bookmarkStart w:id="14" w:name="bookmark13"/>
      <w:bookmarkEnd w:id="14"/>
      <w:r>
        <w:t>При реализации образовательных программ с применением электронного обучения, дистанционных образовательных технологий Школа ведет учет и осуществляет хранение результатов образовательной деятельности и внутренний документооборот в соответствии с требованиями Закона Российской Федерации от 21 июля 1993 г. № 5485-1 «О государственной тайне», Федерального закона от 27 июля 2006 г. № 152-ФЗ «О персональных данных», Федерального закона от 06 апреля 2011 г. № 63-ФЗ «Об электронной подписи».</w:t>
      </w:r>
    </w:p>
    <w:p w:rsidR="00E23583" w:rsidRDefault="001417FD" w:rsidP="00420543">
      <w:pPr>
        <w:pStyle w:val="11"/>
        <w:keepNext/>
        <w:keepLines/>
        <w:numPr>
          <w:ilvl w:val="0"/>
          <w:numId w:val="1"/>
        </w:numPr>
        <w:tabs>
          <w:tab w:val="left" w:pos="337"/>
        </w:tabs>
      </w:pPr>
      <w:bookmarkStart w:id="15" w:name="bookmark16"/>
      <w:bookmarkStart w:id="16" w:name="bookmark14"/>
      <w:bookmarkStart w:id="17" w:name="bookmark15"/>
      <w:bookmarkStart w:id="18" w:name="bookmark17"/>
      <w:bookmarkEnd w:id="15"/>
      <w:r>
        <w:t>Организация дистанционного обучения</w:t>
      </w:r>
      <w:bookmarkEnd w:id="16"/>
      <w:bookmarkEnd w:id="17"/>
      <w:bookmarkEnd w:id="18"/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53"/>
        </w:tabs>
        <w:ind w:left="709" w:hanging="709"/>
        <w:jc w:val="both"/>
      </w:pPr>
      <w:bookmarkStart w:id="19" w:name="bookmark18"/>
      <w:bookmarkEnd w:id="19"/>
      <w:r>
        <w:t>Организация образовательной деятельности, реализуемая в дистанционной форме, предусматривает значительную долю самостоятельных занятий обучающихся, не имеющих возможности посещения Школы; методическое и дидактическое обеспечение этого процесса со стороны Школы, а также регулярный и систематический учет контроля и учета знаний обучающихся.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53"/>
        </w:tabs>
        <w:ind w:left="709" w:hanging="709"/>
        <w:jc w:val="both"/>
      </w:pPr>
      <w:bookmarkStart w:id="20" w:name="bookmark19"/>
      <w:bookmarkEnd w:id="20"/>
      <w:r>
        <w:t>Дистанционная форма обучения при необходимости может реализовываться комплексно с традиционной, семейной и другими формами образования, предусмотренными законом Российской Федерации «Об образовании».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21" w:name="bookmark20"/>
      <w:bookmarkEnd w:id="21"/>
      <w:r>
        <w:t>Образовательные программы могут реализовываться в смешанном режиме.</w:t>
      </w:r>
    </w:p>
    <w:p w:rsidR="00E23583" w:rsidRDefault="001417FD" w:rsidP="00420543">
      <w:pPr>
        <w:pStyle w:val="1"/>
        <w:ind w:firstLine="720"/>
        <w:jc w:val="both"/>
      </w:pPr>
      <w:r>
        <w:t>Смешанное обучение - современная образовательная технология, в основе которой лежит концепция объединения традиционных технологий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22" w:name="bookmark21"/>
      <w:bookmarkEnd w:id="22"/>
      <w:r>
        <w:t>Главными целями дистанционного обучения являются: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23" w:name="bookmark22"/>
      <w:bookmarkEnd w:id="23"/>
      <w: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24" w:name="bookmark23"/>
      <w:bookmarkEnd w:id="24"/>
      <w:r>
        <w:t xml:space="preserve">создание условий для реализации индивидуальной образовательной траектории </w:t>
      </w:r>
      <w:r>
        <w:lastRenderedPageBreak/>
        <w:t>и персонализации обучения;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25" w:name="bookmark24"/>
      <w:bookmarkEnd w:id="25"/>
      <w:r>
        <w:t>повышение качества образования обучающихся в соответствии с их интересами, способностями и потребностями за счет применения средств современных информационных и коммуникативных технологий;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26" w:name="bookmark25"/>
      <w:bookmarkEnd w:id="26"/>
      <w:r>
        <w:t>предоставление детям-инвалидам, детям с ОВЗ, возможности получения образования по индивидуальной программе на дому.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27" w:name="bookmark26"/>
      <w:bookmarkEnd w:id="27"/>
      <w:r>
        <w:t>Для организации дистанционного обучения Школа осуществляет следующие функции: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28" w:name="bookmark27"/>
      <w:bookmarkEnd w:id="28"/>
      <w:r>
        <w:t>проводит мероприятия по обеспечению информационно-методической поддержки дистанционного обучения обучающихся;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29" w:name="bookmark28"/>
      <w:bookmarkEnd w:id="29"/>
      <w:r>
        <w:t>осуществляет организацию учебно-методической помощи обучающимся, родителям (законным представителям);</w:t>
      </w:r>
    </w:p>
    <w:p w:rsidR="00E23583" w:rsidRPr="00164DDB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30" w:name="bookmark29"/>
      <w:bookmarkEnd w:id="30"/>
      <w:r w:rsidRPr="00164DDB">
        <w:t>создает и поддерживает на сайте Школы пространство для дистанционного обучения обучающихся, в котором размещает информацию о порядке и условиях дистанционного обучения.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31" w:name="bookmark30"/>
      <w:bookmarkEnd w:id="31"/>
      <w:r>
        <w:t>Дистанционное обучение осуществляется как по отдельным предметам и курсам, включенным в учебный план Школы, так и по всему комплексу предметов учебного плана.</w:t>
      </w:r>
    </w:p>
    <w:p w:rsidR="0042054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32" w:name="bookmark31"/>
      <w:bookmarkEnd w:id="32"/>
      <w:r>
        <w:t>Основными элементами системы электронного обучения и дистанционных</w:t>
      </w:r>
      <w:r w:rsidR="00420543">
        <w:t xml:space="preserve"> </w:t>
      </w:r>
      <w:r>
        <w:t>образовательных технологий являются:</w:t>
      </w:r>
    </w:p>
    <w:p w:rsidR="0042054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>образовательные онлайн-платформы;</w:t>
      </w:r>
      <w:r w:rsidR="00420543">
        <w:t xml:space="preserve"> </w:t>
      </w:r>
    </w:p>
    <w:p w:rsidR="0042054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 xml:space="preserve">цифровые образовательные ресурсы, размещенные на образовательных сайтах; </w:t>
      </w:r>
    </w:p>
    <w:p w:rsidR="0042054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>видеоконференции;</w:t>
      </w:r>
    </w:p>
    <w:p w:rsidR="0042054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 xml:space="preserve">вебинары; </w:t>
      </w:r>
    </w:p>
    <w:p w:rsidR="0042054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 xml:space="preserve">e-mail; </w:t>
      </w:r>
    </w:p>
    <w:p w:rsidR="0042054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 xml:space="preserve">облачные сервисы; </w:t>
      </w:r>
    </w:p>
    <w:p w:rsidR="0042054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 xml:space="preserve">электронные носители мультимедийных приложений к учебникам; </w:t>
      </w:r>
    </w:p>
    <w:p w:rsidR="00E23583" w:rsidRDefault="001417FD" w:rsidP="00420543">
      <w:pPr>
        <w:pStyle w:val="1"/>
        <w:numPr>
          <w:ilvl w:val="1"/>
          <w:numId w:val="7"/>
        </w:numPr>
        <w:ind w:left="851" w:hanging="425"/>
        <w:jc w:val="both"/>
      </w:pPr>
      <w:r>
        <w:t>электронные пособия, разработанные с учетом требований законодательства РФ об образовательной деятельности.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33" w:name="bookmark32"/>
      <w:bookmarkEnd w:id="33"/>
      <w:r>
        <w:t>В обучении с применением электронного обучения и дистанционных образовательных технологий используются следующие организационные формы: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34" w:name="bookmark33"/>
      <w:bookmarkEnd w:id="34"/>
      <w:r>
        <w:t>видеоконференция,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35" w:name="bookmark34"/>
      <w:bookmarkEnd w:id="35"/>
      <w:r>
        <w:t>видеоурок,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36" w:name="bookmark35"/>
      <w:bookmarkEnd w:id="36"/>
      <w:r>
        <w:t>интерактивная презентация,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37" w:name="bookmark36"/>
      <w:bookmarkEnd w:id="37"/>
      <w:r>
        <w:t>онлайн-тест,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38" w:name="bookmark37"/>
      <w:bookmarkEnd w:id="38"/>
      <w:r>
        <w:t>интерактивный тренажёр,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39" w:name="bookmark38"/>
      <w:bookmarkEnd w:id="39"/>
      <w:r>
        <w:t>лекция,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0" w:name="bookmark39"/>
      <w:bookmarkEnd w:id="40"/>
      <w:r>
        <w:t>онлайн-консультация,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1" w:name="bookmark40"/>
      <w:bookmarkEnd w:id="41"/>
      <w:r>
        <w:t>онлайн-семинар,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2" w:name="bookmark41"/>
      <w:bookmarkEnd w:id="42"/>
      <w:r>
        <w:t>практическая работа с применением дистанционной формы,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3" w:name="bookmark42"/>
      <w:bookmarkEnd w:id="43"/>
      <w:r>
        <w:t>лабораторная работа с возможностью дистанционной формы,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4" w:name="bookmark43"/>
      <w:bookmarkEnd w:id="44"/>
      <w:r>
        <w:t>контрольная работа с применением дистанционной формы,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5" w:name="bookmark44"/>
      <w:bookmarkEnd w:id="45"/>
      <w:r>
        <w:lastRenderedPageBreak/>
        <w:t>комплексная контрольная работа с применением дистанционной формы,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6" w:name="bookmark45"/>
      <w:bookmarkEnd w:id="46"/>
      <w:r>
        <w:t>самостоятельная работа,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7" w:name="bookmark46"/>
      <w:bookmarkEnd w:id="47"/>
      <w:r>
        <w:t>тестирование с применением дистанционной формы,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8" w:name="bookmark47"/>
      <w:bookmarkEnd w:id="48"/>
      <w:r>
        <w:t>интерактивный диктант,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49" w:name="bookmark48"/>
      <w:bookmarkEnd w:id="49"/>
      <w:r>
        <w:t>изложение с применением дистанционной формы,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50" w:name="bookmark49"/>
      <w:bookmarkEnd w:id="50"/>
      <w:r>
        <w:t>сочинение с применением дистанционной формы,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51" w:name="bookmark50"/>
      <w:bookmarkEnd w:id="51"/>
      <w:r>
        <w:t>дистанционная защита проекта,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52" w:name="bookmark51"/>
      <w:bookmarkEnd w:id="52"/>
      <w:r>
        <w:t>дистанционная защита реферата,</w:t>
      </w:r>
    </w:p>
    <w:p w:rsidR="00E23583" w:rsidRDefault="00420543" w:rsidP="00420543">
      <w:pPr>
        <w:pStyle w:val="1"/>
        <w:numPr>
          <w:ilvl w:val="1"/>
          <w:numId w:val="7"/>
        </w:numPr>
        <w:ind w:left="851" w:hanging="425"/>
        <w:jc w:val="both"/>
      </w:pPr>
      <w:bookmarkStart w:id="53" w:name="bookmark52"/>
      <w:bookmarkEnd w:id="53"/>
      <w:r>
        <w:t>дистанционная защита творческой работы.</w:t>
      </w:r>
    </w:p>
    <w:p w:rsidR="00E23583" w:rsidRDefault="001417FD" w:rsidP="00420543">
      <w:pPr>
        <w:pStyle w:val="1"/>
        <w:ind w:left="426" w:firstLine="708"/>
        <w:jc w:val="both"/>
      </w:pPr>
      <w:bookmarkStart w:id="54" w:name="bookmark53"/>
      <w:bookmarkEnd w:id="54"/>
      <w:r>
        <w:t>Обучающиеся в дистанционной форме имеют все права и несут все обязанности, предусмотренные законом Российской Федерации «Об образовании» и Уставом Школы, наравне с обучающимися других форм обучения, могут принимать участие во всех проводимых Школой учебных, познавательных, развивающих, культурных, спортивных мероприятиях.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55" w:name="bookmark54"/>
      <w:bookmarkEnd w:id="55"/>
      <w:r>
        <w:t>Организация образовательной деятельности с применением электронного обучения и дистанционных образовательных технологий осуществляется на основании заявления родителей (законных представителей) обучающегося.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56" w:name="bookmark55"/>
      <w:bookmarkEnd w:id="56"/>
      <w:r>
        <w:t>Учет образовательных достижений осуществляется на основании «Положения о системе оценок, формах и порядке проведения промеж</w:t>
      </w:r>
      <w:r w:rsidR="008C0AF1">
        <w:t>уточной аттестации обучающихся».</w:t>
      </w:r>
    </w:p>
    <w:p w:rsidR="008C0AF1" w:rsidRDefault="008C0AF1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r>
        <w:t>Оценивание производится каждым учителем по своему предмету, результаты фиксируются электронном журнале.</w:t>
      </w:r>
    </w:p>
    <w:p w:rsidR="00164DDB" w:rsidRDefault="00164DDB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r>
        <w:t>При невозможности организации обратной связи через электронные средства связи родители (законные представители) учащихся осуществляют получение и передачу заданий посредством бумажных носителей.</w:t>
      </w:r>
    </w:p>
    <w:p w:rsidR="00E23583" w:rsidRDefault="001417FD" w:rsidP="00420543">
      <w:pPr>
        <w:pStyle w:val="1"/>
        <w:numPr>
          <w:ilvl w:val="1"/>
          <w:numId w:val="1"/>
        </w:numPr>
        <w:tabs>
          <w:tab w:val="left" w:pos="284"/>
          <w:tab w:val="left" w:pos="1263"/>
        </w:tabs>
        <w:ind w:left="709" w:hanging="709"/>
        <w:jc w:val="both"/>
      </w:pPr>
      <w:bookmarkStart w:id="57" w:name="bookmark56"/>
      <w:bookmarkEnd w:id="57"/>
      <w:r>
        <w:t>Государственная итоговая аттестация осуществляется в соответствии с нормативными документами, определяющими формы, порядок проведения государственной итоговой аттестации обучающихся.</w:t>
      </w:r>
    </w:p>
    <w:p w:rsidR="00E23583" w:rsidRDefault="001417FD" w:rsidP="008C0AF1">
      <w:pPr>
        <w:pStyle w:val="11"/>
        <w:keepNext/>
        <w:keepLines/>
        <w:numPr>
          <w:ilvl w:val="0"/>
          <w:numId w:val="1"/>
        </w:numPr>
        <w:tabs>
          <w:tab w:val="left" w:pos="350"/>
        </w:tabs>
      </w:pPr>
      <w:bookmarkStart w:id="58" w:name="bookmark57"/>
      <w:bookmarkStart w:id="59" w:name="bookmark58"/>
      <w:bookmarkStart w:id="60" w:name="bookmark59"/>
      <w:r>
        <w:t xml:space="preserve">Организация дистанционного обучения для </w:t>
      </w:r>
      <w:bookmarkEnd w:id="58"/>
      <w:bookmarkEnd w:id="59"/>
      <w:bookmarkEnd w:id="60"/>
      <w:r w:rsidR="008C0AF1">
        <w:t>учащихся с ограниченными возможностями здоровья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61" w:name="bookmark60"/>
      <w:bookmarkEnd w:id="61"/>
      <w:r>
        <w:t xml:space="preserve">Дистанционное обучение осуществляется на принципе добровольного участия </w:t>
      </w:r>
      <w:r w:rsidR="008C0AF1">
        <w:t>учащихся</w:t>
      </w:r>
      <w:r>
        <w:t xml:space="preserve"> с ОВЗ на основании заявления родителей (законных представителей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62" w:name="bookmark61"/>
      <w:bookmarkEnd w:id="62"/>
      <w:r>
        <w:t xml:space="preserve">Для организации дистанционного обучения </w:t>
      </w:r>
      <w:r w:rsidR="008C0AF1">
        <w:t>учащихся с ОВЗ</w:t>
      </w:r>
      <w:r>
        <w:t xml:space="preserve"> Школа осуществляет следующие функции: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bookmarkStart w:id="63" w:name="bookmark62"/>
      <w:bookmarkEnd w:id="63"/>
      <w:r>
        <w:t xml:space="preserve">проводит мероприятия по обеспечению информационно-методической поддержки дистанционного обучения </w:t>
      </w:r>
      <w:r w:rsidR="008C0AF1">
        <w:t>учащихся</w:t>
      </w:r>
      <w:r>
        <w:t xml:space="preserve"> с ОВЗ;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bookmarkStart w:id="64" w:name="bookmark63"/>
      <w:bookmarkEnd w:id="64"/>
      <w:r>
        <w:t xml:space="preserve">осуществляет организацию учебно-методической помощи </w:t>
      </w:r>
      <w:r w:rsidR="008C0AF1">
        <w:t>учащимся</w:t>
      </w:r>
      <w:r>
        <w:t xml:space="preserve"> с ОВЗ, родителям (законным представителям) обучающихся;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bookmarkStart w:id="65" w:name="bookmark64"/>
      <w:bookmarkEnd w:id="65"/>
      <w:r>
        <w:t xml:space="preserve">информирует родителей (законных представителей) о порядке и условиях </w:t>
      </w:r>
      <w:r>
        <w:lastRenderedPageBreak/>
        <w:t xml:space="preserve">дистанционного обучения </w:t>
      </w:r>
      <w:r w:rsidR="008C0AF1">
        <w:t>учащихся</w:t>
      </w:r>
      <w:r>
        <w:t xml:space="preserve"> с ОВЗ 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66" w:name="bookmark65"/>
      <w:bookmarkEnd w:id="66"/>
      <w:r>
        <w:t xml:space="preserve">Родители (законные представители) </w:t>
      </w:r>
      <w:r w:rsidR="008C0AF1">
        <w:t>учащихся с ОВЗ</w:t>
      </w:r>
      <w:r>
        <w:t>, желающие обучать детей с использованием дистанционных образовательных технологий, представляют в школу следующие документы: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r>
        <w:t>заявление родителя (законного представителя);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r>
        <w:t>копию документа об образовании ребенка (при наличии);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r>
        <w:t>копию документа об установлении инвалидности ребенка;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r>
        <w:t>справку о рекомендованном обучении ребенка-инвалида на дому.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67" w:name="bookmark66"/>
      <w:bookmarkEnd w:id="67"/>
      <w:r>
        <w:t>Причинами отказа в оказании услуги в дистанционном обучении со стороны Школы являются: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bookmarkStart w:id="68" w:name="bookmark67"/>
      <w:bookmarkEnd w:id="68"/>
      <w:r>
        <w:t>предоставление недостоверных сведений о</w:t>
      </w:r>
      <w:r w:rsidR="008C0AF1">
        <w:t>б</w:t>
      </w:r>
      <w:r>
        <w:t xml:space="preserve"> </w:t>
      </w:r>
      <w:r w:rsidR="008C0AF1">
        <w:t>учащемся с ОВЗ</w:t>
      </w:r>
      <w:r>
        <w:t>;</w:t>
      </w:r>
    </w:p>
    <w:p w:rsidR="00E23583" w:rsidRDefault="001417FD" w:rsidP="008C0AF1">
      <w:pPr>
        <w:pStyle w:val="1"/>
        <w:numPr>
          <w:ilvl w:val="1"/>
          <w:numId w:val="7"/>
        </w:numPr>
        <w:ind w:left="1276" w:hanging="425"/>
        <w:jc w:val="both"/>
      </w:pPr>
      <w:bookmarkStart w:id="69" w:name="bookmark68"/>
      <w:bookmarkEnd w:id="69"/>
      <w:r>
        <w:t xml:space="preserve">отсутствие технических возможностей по организации рабочего места </w:t>
      </w:r>
      <w:r w:rsidR="008C0AF1">
        <w:t>учащемуся с ОВЗ</w:t>
      </w:r>
      <w:r>
        <w:t>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70" w:name="bookmark69"/>
      <w:bookmarkEnd w:id="70"/>
      <w:r>
        <w:t xml:space="preserve">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</w:t>
      </w:r>
      <w:r w:rsidR="008C0AF1">
        <w:t>учащихся</w:t>
      </w:r>
      <w:r>
        <w:t xml:space="preserve"> с ОВЗ.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71" w:name="bookmark70"/>
      <w:bookmarkEnd w:id="71"/>
      <w:r>
        <w:t xml:space="preserve">Организация дистанционного обучения предполагает выбор </w:t>
      </w:r>
      <w:r w:rsidR="008C0AF1">
        <w:t>учащимися</w:t>
      </w:r>
      <w:r>
        <w:t xml:space="preserve">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учебном плане Школы.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72" w:name="bookmark71"/>
      <w:bookmarkEnd w:id="72"/>
      <w:r>
        <w:t xml:space="preserve"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</w:t>
      </w:r>
      <w:r w:rsidR="008C0AF1">
        <w:t>учащимися</w:t>
      </w:r>
      <w:r>
        <w:t xml:space="preserve"> с ОВЗ, должно соответствовать федеральным государственным образовательным стандартам.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73" w:name="bookmark72"/>
      <w:bookmarkEnd w:id="73"/>
      <w:r>
        <w:t xml:space="preserve">Для </w:t>
      </w:r>
      <w:r w:rsidR="008C0AF1">
        <w:t>учащихся</w:t>
      </w:r>
      <w:r>
        <w:t xml:space="preserve"> с ОВЗ, состояние которых допускает возможность периодического посещения ими Школы, с учетом согласия их родителей (законных представителей) наряду с дистанционным обучением могут быть организованы занятия в помещении Школы.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74" w:name="bookmark73"/>
      <w:bookmarkEnd w:id="74"/>
      <w:r>
        <w:t xml:space="preserve">Текущий контроль и промежуточная аттестация </w:t>
      </w:r>
      <w:r w:rsidR="008C0AF1">
        <w:t>учащихся</w:t>
      </w:r>
      <w:r>
        <w:t xml:space="preserve"> с ОВЗ осуществляются Школой традиционными методами или с использованием дистанционных образовательных технологий. Учет результатов образовательной деятельности ведется в электронной форме на основании «Положения о системе оценок, формах и порядке проведения промежуточной аттестации обучающихся».</w:t>
      </w:r>
    </w:p>
    <w:p w:rsidR="00164DDB" w:rsidRDefault="00164DDB" w:rsidP="00164DDB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r>
        <w:t>При невозможности организации обратной связи через электронные средства связи родители (законные представители) учащихся осуществляют получение и передачу заданий посредством бумажных носителей.</w:t>
      </w:r>
    </w:p>
    <w:p w:rsidR="00E23583" w:rsidRDefault="001417FD" w:rsidP="008C0AF1">
      <w:pPr>
        <w:pStyle w:val="1"/>
        <w:numPr>
          <w:ilvl w:val="0"/>
          <w:numId w:val="3"/>
        </w:numPr>
        <w:tabs>
          <w:tab w:val="left" w:pos="1354"/>
        </w:tabs>
        <w:ind w:left="709" w:hanging="709"/>
        <w:jc w:val="both"/>
      </w:pPr>
      <w:bookmarkStart w:id="75" w:name="bookmark74"/>
      <w:bookmarkEnd w:id="75"/>
      <w:r>
        <w:t>Государственная итоговая аттестация осуществляется в соответствии с нормативными документами, определяющими формы, порядок проведения государственной итоговой аттестации обучающихся.</w:t>
      </w:r>
    </w:p>
    <w:p w:rsidR="00E23583" w:rsidRDefault="001417FD" w:rsidP="008C0AF1">
      <w:pPr>
        <w:pStyle w:val="11"/>
        <w:keepNext/>
        <w:keepLines/>
        <w:numPr>
          <w:ilvl w:val="0"/>
          <w:numId w:val="1"/>
        </w:numPr>
        <w:tabs>
          <w:tab w:val="left" w:pos="350"/>
        </w:tabs>
      </w:pPr>
      <w:bookmarkStart w:id="76" w:name="bookmark75"/>
      <w:bookmarkStart w:id="77" w:name="bookmark76"/>
      <w:bookmarkStart w:id="78" w:name="bookmark77"/>
      <w:r>
        <w:t>Права и обязанности участников образовательных отношений</w:t>
      </w:r>
      <w:bookmarkEnd w:id="76"/>
      <w:bookmarkEnd w:id="77"/>
      <w:bookmarkEnd w:id="78"/>
    </w:p>
    <w:p w:rsidR="00E23583" w:rsidRDefault="001417FD" w:rsidP="008C0AF1">
      <w:pPr>
        <w:pStyle w:val="1"/>
        <w:numPr>
          <w:ilvl w:val="0"/>
          <w:numId w:val="4"/>
        </w:numPr>
        <w:tabs>
          <w:tab w:val="left" w:pos="1318"/>
        </w:tabs>
        <w:ind w:left="709" w:hanging="709"/>
        <w:jc w:val="both"/>
      </w:pPr>
      <w:bookmarkStart w:id="79" w:name="bookmark78"/>
      <w:bookmarkEnd w:id="79"/>
      <w:r>
        <w:t>Школа имеет право:</w:t>
      </w:r>
    </w:p>
    <w:p w:rsidR="00E23583" w:rsidRDefault="001417FD" w:rsidP="008C0AF1">
      <w:pPr>
        <w:pStyle w:val="1"/>
        <w:numPr>
          <w:ilvl w:val="0"/>
          <w:numId w:val="5"/>
        </w:numPr>
        <w:tabs>
          <w:tab w:val="left" w:pos="1490"/>
        </w:tabs>
        <w:ind w:left="1418" w:hanging="698"/>
        <w:jc w:val="both"/>
      </w:pPr>
      <w:bookmarkStart w:id="80" w:name="bookmark79"/>
      <w:bookmarkEnd w:id="80"/>
      <w:r>
        <w:t xml:space="preserve">Использовать дистанционные образовательные технологии при всех, предусмотренных законодательством РФ, формах получения образования </w:t>
      </w:r>
      <w:r>
        <w:lastRenderedPageBreak/>
        <w:t xml:space="preserve">при проведении различных видов учебных, лабораторных и практических занятий, практик, текущего контроля, промежуточной аттестации </w:t>
      </w:r>
      <w:r w:rsidR="008C0AF1">
        <w:t>учащихся</w:t>
      </w:r>
      <w:r>
        <w:t>.</w:t>
      </w:r>
    </w:p>
    <w:p w:rsidR="00E23583" w:rsidRDefault="001417FD" w:rsidP="008C0AF1">
      <w:pPr>
        <w:pStyle w:val="1"/>
        <w:numPr>
          <w:ilvl w:val="0"/>
          <w:numId w:val="5"/>
        </w:numPr>
        <w:tabs>
          <w:tab w:val="left" w:pos="1490"/>
        </w:tabs>
        <w:ind w:left="1418" w:hanging="698"/>
        <w:jc w:val="both"/>
      </w:pPr>
      <w:bookmarkStart w:id="81" w:name="bookmark80"/>
      <w:bookmarkEnd w:id="81"/>
      <w:r>
        <w:t>Принимать решение об использовании дистанционного</w:t>
      </w:r>
      <w:r w:rsidR="008C0AF1">
        <w:t xml:space="preserve"> </w:t>
      </w:r>
      <w:r>
        <w:t>обучения</w:t>
      </w:r>
      <w:r w:rsidR="008C0AF1">
        <w:t xml:space="preserve"> </w:t>
      </w:r>
      <w:r>
        <w:t xml:space="preserve">педагогическим советом для удовлетворения образовательных потребностей </w:t>
      </w:r>
      <w:r w:rsidR="008C0AF1">
        <w:t>учащихся</w:t>
      </w:r>
      <w:r>
        <w:t>.</w:t>
      </w:r>
    </w:p>
    <w:p w:rsidR="00E23583" w:rsidRDefault="001417FD" w:rsidP="008C0AF1">
      <w:pPr>
        <w:pStyle w:val="1"/>
        <w:numPr>
          <w:ilvl w:val="0"/>
          <w:numId w:val="4"/>
        </w:numPr>
        <w:tabs>
          <w:tab w:val="left" w:pos="1318"/>
        </w:tabs>
        <w:ind w:left="709" w:hanging="709"/>
        <w:jc w:val="both"/>
      </w:pPr>
      <w:bookmarkStart w:id="82" w:name="bookmark81"/>
      <w:bookmarkEnd w:id="82"/>
      <w:r>
        <w:t>Школа обязана:</w:t>
      </w:r>
    </w:p>
    <w:p w:rsidR="00E23583" w:rsidRDefault="001417FD" w:rsidP="001417FD">
      <w:pPr>
        <w:pStyle w:val="1"/>
        <w:numPr>
          <w:ilvl w:val="0"/>
          <w:numId w:val="6"/>
        </w:numPr>
        <w:tabs>
          <w:tab w:val="left" w:pos="1490"/>
        </w:tabs>
        <w:ind w:left="1418" w:hanging="709"/>
        <w:jc w:val="both"/>
      </w:pPr>
      <w:bookmarkStart w:id="83" w:name="bookmark82"/>
      <w:bookmarkEnd w:id="83"/>
      <w:r>
        <w:t>Создать условия для функционирования электронной информационно-образовательной среды в Школе для осуществления образовательной деятельности педагогическими работниками с использованием электронного обучения, дистанционных образовательных технологий;</w:t>
      </w:r>
    </w:p>
    <w:p w:rsidR="00E23583" w:rsidRDefault="001417FD" w:rsidP="001417FD">
      <w:pPr>
        <w:pStyle w:val="1"/>
        <w:numPr>
          <w:ilvl w:val="0"/>
          <w:numId w:val="6"/>
        </w:numPr>
        <w:tabs>
          <w:tab w:val="left" w:pos="1490"/>
        </w:tabs>
        <w:ind w:left="1418" w:hanging="709"/>
        <w:jc w:val="both"/>
      </w:pPr>
      <w:bookmarkStart w:id="84" w:name="bookmark83"/>
      <w:bookmarkEnd w:id="84"/>
      <w:r>
        <w:t>Выявлять потребности обучающихся в дистанционном обучении.</w:t>
      </w:r>
    </w:p>
    <w:p w:rsidR="00E23583" w:rsidRDefault="001417FD" w:rsidP="001417FD">
      <w:pPr>
        <w:pStyle w:val="1"/>
        <w:numPr>
          <w:ilvl w:val="0"/>
          <w:numId w:val="6"/>
        </w:numPr>
        <w:tabs>
          <w:tab w:val="left" w:pos="1490"/>
        </w:tabs>
        <w:ind w:left="1418" w:hanging="709"/>
        <w:jc w:val="both"/>
      </w:pPr>
      <w:bookmarkStart w:id="85" w:name="bookmark84"/>
      <w:bookmarkEnd w:id="85"/>
      <w:r>
        <w:t>Ознакомить поступающего и его родителей (законных представителей) с документами, регламентирующими осуществление образовательной деятельности в форме дистанционного обучения.</w:t>
      </w:r>
    </w:p>
    <w:p w:rsidR="00E23583" w:rsidRDefault="001417FD" w:rsidP="001417FD">
      <w:pPr>
        <w:pStyle w:val="1"/>
        <w:numPr>
          <w:ilvl w:val="0"/>
          <w:numId w:val="6"/>
        </w:numPr>
        <w:tabs>
          <w:tab w:val="left" w:pos="1490"/>
        </w:tabs>
        <w:ind w:left="1418" w:hanging="709"/>
        <w:jc w:val="both"/>
      </w:pPr>
      <w:bookmarkStart w:id="86" w:name="bookmark85"/>
      <w:bookmarkEnd w:id="86"/>
      <w:r>
        <w:t>Вести учет результатов образовательной деятельности.</w:t>
      </w:r>
    </w:p>
    <w:p w:rsidR="00E23583" w:rsidRDefault="001417FD" w:rsidP="001417FD">
      <w:pPr>
        <w:pStyle w:val="1"/>
        <w:numPr>
          <w:ilvl w:val="0"/>
          <w:numId w:val="4"/>
        </w:numPr>
        <w:tabs>
          <w:tab w:val="left" w:pos="1318"/>
        </w:tabs>
        <w:ind w:left="709" w:hanging="709"/>
        <w:jc w:val="both"/>
      </w:pPr>
      <w:bookmarkStart w:id="87" w:name="bookmark86"/>
      <w:bookmarkEnd w:id="87"/>
      <w:r>
        <w:t>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</w:p>
    <w:p w:rsidR="00E23583" w:rsidRDefault="001417FD" w:rsidP="001417FD">
      <w:pPr>
        <w:pStyle w:val="1"/>
        <w:numPr>
          <w:ilvl w:val="0"/>
          <w:numId w:val="4"/>
        </w:numPr>
        <w:tabs>
          <w:tab w:val="left" w:pos="1318"/>
        </w:tabs>
        <w:ind w:left="709" w:hanging="709"/>
        <w:jc w:val="both"/>
      </w:pPr>
      <w:bookmarkStart w:id="88" w:name="bookmark87"/>
      <w:bookmarkEnd w:id="88"/>
      <w:r>
        <w:t>Права и обязанности родителей (законных представителей) как участников образовательных отношений определяются законодательством Российской Федерации, Уставом школы и иными, предусмотренными Уставом Школы, локальными актами.</w:t>
      </w:r>
    </w:p>
    <w:p w:rsidR="001417FD" w:rsidRDefault="001417FD" w:rsidP="00420543">
      <w:pPr>
        <w:pStyle w:val="1"/>
        <w:ind w:firstLine="0"/>
      </w:pPr>
    </w:p>
    <w:sectPr w:rsidR="001417FD" w:rsidSect="00E255DA">
      <w:pgSz w:w="12240" w:h="15840"/>
      <w:pgMar w:top="709" w:right="525" w:bottom="957" w:left="1116" w:header="700" w:footer="5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DA" w:rsidRDefault="00E255DA">
      <w:r>
        <w:separator/>
      </w:r>
    </w:p>
  </w:endnote>
  <w:endnote w:type="continuationSeparator" w:id="0">
    <w:p w:rsidR="00E255DA" w:rsidRDefault="00E2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DA" w:rsidRDefault="00E255DA"/>
  </w:footnote>
  <w:footnote w:type="continuationSeparator" w:id="0">
    <w:p w:rsidR="00E255DA" w:rsidRDefault="00E25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3DC"/>
    <w:multiLevelType w:val="multilevel"/>
    <w:tmpl w:val="96E203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41C52"/>
    <w:multiLevelType w:val="multilevel"/>
    <w:tmpl w:val="33605A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4757E"/>
    <w:multiLevelType w:val="multilevel"/>
    <w:tmpl w:val="66869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5B2134"/>
    <w:multiLevelType w:val="multilevel"/>
    <w:tmpl w:val="FBB4BD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0385B"/>
    <w:multiLevelType w:val="multilevel"/>
    <w:tmpl w:val="991C40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00528A"/>
    <w:multiLevelType w:val="hybridMultilevel"/>
    <w:tmpl w:val="2882727A"/>
    <w:lvl w:ilvl="0" w:tplc="3984FA4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3984FA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90DE1"/>
    <w:multiLevelType w:val="multilevel"/>
    <w:tmpl w:val="20665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83"/>
    <w:rsid w:val="001417FD"/>
    <w:rsid w:val="00164DDB"/>
    <w:rsid w:val="00420543"/>
    <w:rsid w:val="006A22A0"/>
    <w:rsid w:val="00860B80"/>
    <w:rsid w:val="008C0AF1"/>
    <w:rsid w:val="00B1665F"/>
    <w:rsid w:val="00C15FC5"/>
    <w:rsid w:val="00E23583"/>
    <w:rsid w:val="00E255DA"/>
    <w:rsid w:val="00E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B910"/>
  <w15:docId w15:val="{70DBC65C-06A5-49DA-8300-88005D87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60B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B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ksch2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Пользователь Windows</cp:lastModifiedBy>
  <cp:revision>4</cp:revision>
  <cp:lastPrinted>2020-04-09T01:32:00Z</cp:lastPrinted>
  <dcterms:created xsi:type="dcterms:W3CDTF">2020-04-09T03:07:00Z</dcterms:created>
  <dcterms:modified xsi:type="dcterms:W3CDTF">2020-04-13T03:27:00Z</dcterms:modified>
</cp:coreProperties>
</file>